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940" w:rsidRDefault="00D22940" w:rsidP="00D22940">
      <w:pPr>
        <w:autoSpaceDE w:val="0"/>
        <w:autoSpaceDN w:val="0"/>
        <w:adjustRightInd w:val="0"/>
        <w:ind w:firstLine="0"/>
        <w:jc w:val="left"/>
        <w:rPr>
          <w:rFonts w:ascii="MrsEavesSmallCaps" w:hAnsi="MrsEavesSmallCaps" w:cs="MrsEavesSmallCaps"/>
          <w:b/>
          <w:bCs/>
          <w:sz w:val="40"/>
          <w:szCs w:val="32"/>
        </w:rPr>
      </w:pPr>
      <w:r>
        <w:rPr>
          <w:rFonts w:ascii="MrsEavesSmallCaps" w:hAnsi="MrsEavesSmallCaps" w:cs="MrsEavesSmallCaps"/>
          <w:b/>
          <w:bCs/>
          <w:sz w:val="40"/>
          <w:szCs w:val="32"/>
        </w:rPr>
        <w:t>Gli Scapolari e le Medaglie devozionali</w:t>
      </w:r>
    </w:p>
    <w:p w:rsidR="009A7339" w:rsidRDefault="009A7339" w:rsidP="00D22940">
      <w:pPr>
        <w:autoSpaceDE w:val="0"/>
        <w:autoSpaceDN w:val="0"/>
        <w:adjustRightInd w:val="0"/>
        <w:ind w:firstLine="0"/>
        <w:jc w:val="left"/>
        <w:rPr>
          <w:rFonts w:ascii="MrsEavesSmallCaps" w:hAnsi="MrsEavesSmallCaps" w:cs="MrsEavesSmallCaps"/>
          <w:sz w:val="32"/>
          <w:szCs w:val="32"/>
        </w:rPr>
      </w:pPr>
    </w:p>
    <w:p w:rsidR="00D22940" w:rsidRDefault="00D22940" w:rsidP="00D22940">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Medaglia miracolosa</w:t>
      </w:r>
      <w:r w:rsidR="002F45A2">
        <w:rPr>
          <w:rFonts w:ascii="MrsEavesSmallCaps" w:hAnsi="MrsEavesSmallCaps" w:cs="MrsEavesSmallCaps"/>
          <w:sz w:val="32"/>
          <w:szCs w:val="32"/>
        </w:rPr>
        <w:t xml:space="preserve"> </w:t>
      </w:r>
      <w:r>
        <w:rPr>
          <w:rFonts w:ascii="MrsEavesSmallCaps" w:hAnsi="MrsEavesSmallCaps" w:cs="MrsEavesSmallCaps"/>
          <w:sz w:val="32"/>
          <w:szCs w:val="32"/>
        </w:rPr>
        <w:t>della Vergine di rue du Bac</w:t>
      </w:r>
    </w:p>
    <w:p w:rsidR="00D22940" w:rsidRPr="00AE2609" w:rsidRDefault="00021254" w:rsidP="00D22940">
      <w:pPr>
        <w:autoSpaceDE w:val="0"/>
        <w:autoSpaceDN w:val="0"/>
        <w:adjustRightInd w:val="0"/>
        <w:ind w:firstLine="0"/>
        <w:jc w:val="left"/>
        <w:rPr>
          <w:rFonts w:ascii="Times New Roman" w:hAnsi="Times New Roman" w:cs="Times New Roman"/>
          <w:sz w:val="24"/>
          <w:szCs w:val="24"/>
        </w:rPr>
      </w:pPr>
      <w:r w:rsidRPr="00AE2609">
        <w:rPr>
          <w:rFonts w:ascii="Times New Roman" w:hAnsi="Times New Roman" w:cs="Times New Roman"/>
          <w:sz w:val="24"/>
          <w:szCs w:val="24"/>
        </w:rPr>
        <w:t xml:space="preserve">La </w:t>
      </w:r>
      <w:r w:rsidR="00D22940" w:rsidRPr="00AE2609">
        <w:rPr>
          <w:rFonts w:ascii="Times New Roman" w:hAnsi="Times New Roman" w:cs="Times New Roman"/>
          <w:sz w:val="24"/>
          <w:szCs w:val="24"/>
        </w:rPr>
        <w:t>devozione alla Medaglia miracolosa è</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la memoria viva dell’apparizione della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 xml:space="preserve">Vergine nel 1830 a </w:t>
      </w:r>
      <w:r w:rsidRPr="00AE2609">
        <w:rPr>
          <w:rFonts w:ascii="Times New Roman" w:hAnsi="Times New Roman" w:cs="Times New Roman"/>
          <w:sz w:val="24"/>
          <w:szCs w:val="24"/>
        </w:rPr>
        <w:t xml:space="preserve">suor </w:t>
      </w:r>
      <w:r w:rsidR="00D22940" w:rsidRPr="00AE2609">
        <w:rPr>
          <w:rFonts w:ascii="Times New Roman" w:hAnsi="Times New Roman" w:cs="Times New Roman"/>
          <w:sz w:val="24"/>
          <w:szCs w:val="24"/>
        </w:rPr>
        <w:t>Cat</w:t>
      </w:r>
      <w:r w:rsidRPr="00AE2609">
        <w:rPr>
          <w:rFonts w:ascii="Times New Roman" w:hAnsi="Times New Roman" w:cs="Times New Roman"/>
          <w:sz w:val="24"/>
          <w:szCs w:val="24"/>
        </w:rPr>
        <w:t>h</w:t>
      </w:r>
      <w:r w:rsidR="00D22940" w:rsidRPr="00AE2609">
        <w:rPr>
          <w:rFonts w:ascii="Times New Roman" w:hAnsi="Times New Roman" w:cs="Times New Roman"/>
          <w:sz w:val="24"/>
          <w:szCs w:val="24"/>
        </w:rPr>
        <w:t>erin</w:t>
      </w:r>
      <w:r w:rsidRPr="00AE2609">
        <w:rPr>
          <w:rFonts w:ascii="Times New Roman" w:hAnsi="Times New Roman" w:cs="Times New Roman"/>
          <w:sz w:val="24"/>
          <w:szCs w:val="24"/>
        </w:rPr>
        <w:t>e</w:t>
      </w:r>
      <w:r w:rsidR="00D22940" w:rsidRPr="00AE2609">
        <w:rPr>
          <w:rFonts w:ascii="Times New Roman" w:hAnsi="Times New Roman" w:cs="Times New Roman"/>
          <w:sz w:val="24"/>
          <w:szCs w:val="24"/>
        </w:rPr>
        <w:t xml:space="preserve"> Labouré</w:t>
      </w:r>
      <w:r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 xml:space="preserve">La Madonna le </w:t>
      </w:r>
      <w:r w:rsidRPr="00AE2609">
        <w:rPr>
          <w:rFonts w:ascii="Times New Roman" w:hAnsi="Times New Roman" w:cs="Times New Roman"/>
          <w:sz w:val="24"/>
          <w:szCs w:val="24"/>
        </w:rPr>
        <w:t xml:space="preserve">si presentò </w:t>
      </w:r>
      <w:r w:rsidR="00D22940" w:rsidRPr="00AE2609">
        <w:rPr>
          <w:rFonts w:ascii="Times New Roman" w:hAnsi="Times New Roman" w:cs="Times New Roman"/>
          <w:sz w:val="24"/>
          <w:szCs w:val="24"/>
        </w:rPr>
        <w:t>in piedi, vestita di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bianco, con la testa coperta da un velo che le discendeva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sino ai piedi, sotto il velo aveva i capelli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divisi e al di sopra un merletto di circa tre centimetri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leggermente poggiato sui capelli. La descrizione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fu molto precisa: «I piedi erano appoggiati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su una sfera, cioè una metà di sfera, o almeno non</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mi è sembrata che la metà. Le sue mani, alzate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all’altezza dello stomaco, mantenevano un globo.</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Gli occhi erano elevati verso il cielo... D’un tratto</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le sue dita si sono rivestite di anelli e di pietre belle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e preziose, che gettavano raggi». Il globo, le fu</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spiegato, rappresentava il mondo, mentre i raggi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simboleggiavano le grazie sparse dalla Madonna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sulle persone che gliele domandavano. Poi attorno</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alla Vergine si formò un quadro ovale sul quale era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scritto: «O Maria, concepita senza peccato, pregate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per noi che ricorriamo a voi».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La voce della Vergine le disse: «Fai coniare una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Medaglia su questo modello. Tutte le persone che la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porteranno riceveranno grandi grazie, specialmente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portandola al collo. Le grazie saranno abbondanti</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per coloro che la porteranno con fiducia». Poi Caterina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intravide anche il rovescio della Medaglia 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un altro giorno, sentì una voce che le diceva a tale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riguardo: «La M e i due Cuori dicono abbastanza».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Attualmente sul retro della Medaglia si vede una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“M” intrecciata con una croce sovrastante, mentre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in basso ci sono due Cuori con i simboli della passione</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(uno incoronato di spine e l’altro trafitto da una</w:t>
      </w:r>
      <w:r w:rsidR="007B52D9" w:rsidRPr="00AE2609">
        <w:rPr>
          <w:rFonts w:ascii="Times New Roman" w:hAnsi="Times New Roman" w:cs="Times New Roman"/>
          <w:sz w:val="24"/>
          <w:szCs w:val="24"/>
        </w:rPr>
        <w:t xml:space="preserve"> </w:t>
      </w:r>
      <w:r w:rsidR="00D22940" w:rsidRPr="00AE2609">
        <w:rPr>
          <w:rFonts w:ascii="Times New Roman" w:hAnsi="Times New Roman" w:cs="Times New Roman"/>
          <w:sz w:val="24"/>
          <w:szCs w:val="24"/>
        </w:rPr>
        <w:t>spada), e tutt’intorno dodici stelle.</w:t>
      </w:r>
    </w:p>
    <w:p w:rsidR="008806F5" w:rsidRPr="00AE2609" w:rsidRDefault="008806F5" w:rsidP="009A7339">
      <w:pPr>
        <w:autoSpaceDE w:val="0"/>
        <w:autoSpaceDN w:val="0"/>
        <w:adjustRightInd w:val="0"/>
        <w:ind w:firstLine="0"/>
        <w:jc w:val="left"/>
        <w:rPr>
          <w:rFonts w:ascii="MrsEavesSmallCaps" w:hAnsi="MrsEavesSmallCaps" w:cs="MrsEavesSmallCaps"/>
          <w:sz w:val="32"/>
          <w:szCs w:val="32"/>
        </w:rPr>
      </w:pPr>
    </w:p>
    <w:p w:rsidR="009A7339" w:rsidRDefault="009A7339" w:rsidP="009A7339">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Lo Scapolare marrone della Madonna del Carmelo</w:t>
      </w:r>
    </w:p>
    <w:p w:rsidR="009A7339" w:rsidRPr="00AE2609" w:rsidRDefault="009A7339" w:rsidP="009A7339">
      <w:pPr>
        <w:autoSpaceDE w:val="0"/>
        <w:autoSpaceDN w:val="0"/>
        <w:adjustRightInd w:val="0"/>
        <w:ind w:firstLine="0"/>
        <w:jc w:val="left"/>
        <w:rPr>
          <w:rFonts w:ascii="Times New Roman" w:hAnsi="Times New Roman" w:cs="Times New Roman"/>
          <w:sz w:val="24"/>
          <w:szCs w:val="25"/>
        </w:rPr>
      </w:pPr>
      <w:r w:rsidRPr="00AE2609">
        <w:rPr>
          <w:rFonts w:ascii="Times New Roman" w:hAnsi="Times New Roman" w:cs="Times New Roman"/>
          <w:sz w:val="24"/>
          <w:szCs w:val="25"/>
        </w:rPr>
        <w:t>L’origine dello Scapolare marrone della Madonna del Carmelo risale al 16 luglio 1251, dopo un’apparizione della Vergine al priore generale dei Carmelitani padre Simone Stock: «Questo sarà il privilegio per te e per i tuoi. Chi ne morirà rivestito si salverà». Alcune decine d’anni più tardi, la precedente promessa fu ulteriormente confermata dalla Vergine durante un’apparizione a monsignor Jacques Duèze, al quale garantì: «Coloro che sono stati vestiti con questo santo abito saranno tolti dal purgatorio il primo sabato dopo la loro morte». Col tempo, lo Scapolare del Carmelo si è ridotto di dimensioni e oggi consiste in due piccoli pezzi rettangolari di lana marrone, sui quali di norma ci sono l’immagine della Vergine e quella di Gesù che mostra il proprio Cuore, uniti da stringhe e portati sul petto e sulla schiena. Il primo “abitino” deve essere benedetto da un sacerdote durante la cerimonia di imposizione. Ogni sacerdote può imporre lo Scapolare, benedicendolo con un segno di croce. Per concessione di Pio X, è possibile sostituire lo Scapolare di stoffa con una Medaglia benedetta che abbia da un lato l’immagine del sacro Cuore e dall’altro quella della Madonna. Per beneficiare della promessa principale, ossia la preservazione dall’inferno, l’unica condizione è quella di portare con sé lo Scapolare o la Medaglia, oltre ovviamente a vivere l’esperienza di fede secondo gli insegnamenti della Chiesa. Per il godimento del Privilegio sabatino si richiede inoltre la conservazione della castità consona al proprio stato e la recita quotidiana dell’Ufficio divino o del piccolo Ufficio della Madonna: quest’ultima pratica può essere commutata dal sacerdote che impone l’abitino nella recita quotidiana del Rosario o di sette Padre nostro, Ave Maria e Gloria al Padre.</w:t>
      </w:r>
    </w:p>
    <w:p w:rsidR="008806F5" w:rsidRDefault="008806F5" w:rsidP="00D22940">
      <w:pPr>
        <w:autoSpaceDE w:val="0"/>
        <w:autoSpaceDN w:val="0"/>
        <w:adjustRightInd w:val="0"/>
        <w:ind w:firstLine="0"/>
        <w:jc w:val="left"/>
        <w:rPr>
          <w:rFonts w:ascii="MrsEavesSmallCaps" w:hAnsi="MrsEavesSmallCaps" w:cs="MrsEavesSmallCaps"/>
          <w:sz w:val="32"/>
          <w:szCs w:val="32"/>
        </w:rPr>
      </w:pPr>
    </w:p>
    <w:p w:rsidR="00D22940" w:rsidRDefault="00D22940" w:rsidP="00D22940">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Medaglia</w:t>
      </w:r>
      <w:r w:rsidR="009A7339">
        <w:rPr>
          <w:rFonts w:ascii="MrsEavesSmallCaps" w:hAnsi="MrsEavesSmallCaps" w:cs="MrsEavesSmallCaps"/>
          <w:sz w:val="32"/>
          <w:szCs w:val="32"/>
        </w:rPr>
        <w:t xml:space="preserve"> </w:t>
      </w:r>
      <w:r>
        <w:rPr>
          <w:rFonts w:ascii="MrsEavesSmallCaps" w:hAnsi="MrsEavesSmallCaps" w:cs="MrsEavesSmallCaps"/>
          <w:sz w:val="32"/>
          <w:szCs w:val="32"/>
        </w:rPr>
        <w:t>del santo Volto</w:t>
      </w:r>
    </w:p>
    <w:p w:rsidR="00744193" w:rsidRPr="00AE2609" w:rsidRDefault="008806F5" w:rsidP="00D22940">
      <w:pPr>
        <w:autoSpaceDE w:val="0"/>
        <w:autoSpaceDN w:val="0"/>
        <w:adjustRightInd w:val="0"/>
        <w:ind w:firstLine="0"/>
        <w:jc w:val="left"/>
        <w:rPr>
          <w:rFonts w:ascii="Times New Roman" w:hAnsi="Times New Roman" w:cs="Times New Roman"/>
          <w:sz w:val="24"/>
          <w:szCs w:val="25"/>
        </w:rPr>
      </w:pPr>
      <w:r w:rsidRPr="00AE2609">
        <w:rPr>
          <w:rFonts w:ascii="Times New Roman" w:hAnsi="Times New Roman" w:cs="Times New Roman"/>
          <w:sz w:val="24"/>
          <w:szCs w:val="25"/>
        </w:rPr>
        <w:t xml:space="preserve">La </w:t>
      </w:r>
      <w:r w:rsidR="00D22940" w:rsidRPr="00AE2609">
        <w:rPr>
          <w:rFonts w:ascii="Times New Roman" w:hAnsi="Times New Roman" w:cs="Times New Roman"/>
          <w:sz w:val="24"/>
          <w:szCs w:val="25"/>
        </w:rPr>
        <w:t>religiosa italiana Maria Pierina De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Micheli, vissuta fra il 1890 e il 1945 e</w:t>
      </w:r>
      <w:r w:rsidR="00AE2609"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beatificata da Benedetto XVI nel 2010,</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ricevette in diverse occasioni l’apparizione di Gesù</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che, nel 1932, le disse: «Contemplando il mio Volto,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le anime parteciperanno alle mie sofferenze, sentiranno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il bisogno di amare e di riparare». Nella notte del 31 maggio 1938, la suora ebbe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una visione della Vergine mentre si trovava in</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preghiera nella cappella del convento delle Figlie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 xml:space="preserve">dell’Immacolata concezione </w:t>
      </w:r>
      <w:r w:rsidR="00D22940" w:rsidRPr="00AE2609">
        <w:rPr>
          <w:rFonts w:ascii="Times New Roman" w:hAnsi="Times New Roman" w:cs="Times New Roman"/>
          <w:sz w:val="24"/>
          <w:szCs w:val="25"/>
        </w:rPr>
        <w:lastRenderedPageBreak/>
        <w:t>a Milano. La Madonna</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aveva in mano una Medaglia: su un lato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era impresso il Volto di Cristo attorniato dalla</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 xml:space="preserve">scritta </w:t>
      </w:r>
      <w:r w:rsidR="00D22940" w:rsidRPr="00AE2609">
        <w:rPr>
          <w:rFonts w:ascii="Times New Roman" w:hAnsi="Times New Roman" w:cs="Times New Roman"/>
          <w:i/>
          <w:iCs/>
          <w:sz w:val="24"/>
          <w:szCs w:val="25"/>
        </w:rPr>
        <w:t>«Illumina, Domine, Vultum tuum super</w:t>
      </w:r>
      <w:r w:rsidR="005D3D48" w:rsidRPr="00AE2609">
        <w:rPr>
          <w:rFonts w:ascii="Times New Roman" w:hAnsi="Times New Roman" w:cs="Times New Roman"/>
          <w:i/>
          <w:iCs/>
          <w:sz w:val="24"/>
          <w:szCs w:val="25"/>
        </w:rPr>
        <w:t xml:space="preserve"> </w:t>
      </w:r>
      <w:r w:rsidR="00D22940" w:rsidRPr="00AE2609">
        <w:rPr>
          <w:rFonts w:ascii="Times New Roman" w:hAnsi="Times New Roman" w:cs="Times New Roman"/>
          <w:i/>
          <w:iCs/>
          <w:sz w:val="24"/>
          <w:szCs w:val="25"/>
        </w:rPr>
        <w:t>nos»</w:t>
      </w:r>
      <w:r w:rsidR="00D22940" w:rsidRPr="00AE2609">
        <w:rPr>
          <w:rFonts w:ascii="Times New Roman" w:hAnsi="Times New Roman" w:cs="Times New Roman"/>
          <w:sz w:val="24"/>
          <w:szCs w:val="25"/>
        </w:rPr>
        <w:t xml:space="preserve"> («Fa’ splendere, o Signore, il tuo Volto su di</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noi»); sull’altro lato si vedeva un’ostia circondata</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 xml:space="preserve">da raggi e dalla scritta </w:t>
      </w:r>
      <w:r w:rsidR="00D22940" w:rsidRPr="00AE2609">
        <w:rPr>
          <w:rFonts w:ascii="Times New Roman" w:hAnsi="Times New Roman" w:cs="Times New Roman"/>
          <w:i/>
          <w:iCs/>
          <w:sz w:val="24"/>
          <w:szCs w:val="25"/>
        </w:rPr>
        <w:t>«Mane nobiscum Domine»</w:t>
      </w:r>
      <w:r w:rsidR="00D22940" w:rsidRPr="00AE2609">
        <w:rPr>
          <w:rFonts w:ascii="Times New Roman" w:hAnsi="Times New Roman" w:cs="Times New Roman"/>
          <w:sz w:val="24"/>
          <w:szCs w:val="25"/>
        </w:rPr>
        <w:t xml:space="preserve"> («Resta con noi Signore»).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Le parole che madre De Micheli si sentì rivolgere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dalla Vergine furono esplicite: «Questa Medaglia è</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un’arma di difesa, uno scudo di fortezza e un pegno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di misericordia che Gesù vuol dare al mondo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in questi tempi di sensualità e di odio contro Dio 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la Chiesa. Si tendono reti diaboliche per strappare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la fede dai cuori, il male dilaga e i veri apostoli</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sono pochi. È necessario un rimedio divino, e questo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rimedio è il Volto santo di Gesù». In particolare,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la Vergine le fece le seguenti promesse: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Tutti quelli che porteranno questa Medaglia 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 xml:space="preserve">faranno, potendo, ogni martedì una visita al </w:t>
      </w:r>
      <w:r w:rsidR="005D3D48" w:rsidRPr="00AE2609">
        <w:rPr>
          <w:rFonts w:ascii="Times New Roman" w:hAnsi="Times New Roman" w:cs="Times New Roman"/>
          <w:sz w:val="24"/>
          <w:szCs w:val="25"/>
        </w:rPr>
        <w:t xml:space="preserve">Santissimo </w:t>
      </w:r>
      <w:r w:rsidR="00D22940" w:rsidRPr="00AE2609">
        <w:rPr>
          <w:rFonts w:ascii="Times New Roman" w:hAnsi="Times New Roman" w:cs="Times New Roman"/>
          <w:sz w:val="24"/>
          <w:szCs w:val="25"/>
        </w:rPr>
        <w:t>Sacramento per riparare gli oltraggi che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ricevette il santo Volto del mio Figlio Gesù durante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la passione e che riceve ogni giorno nel sacramento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dell’Eucaristia: saranno fortificati nella</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fede; saranno pronti a difenderla; avranno le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grazie per superare le difficoltà spirituali interne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ed esterne; saranno aiutati nei pericoli dell’anima</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e del corpo; avranno una morte serena sotto lo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sguardo sorridente del mio divin Figlio.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Il 9 agosto 1940 il culto della Medaglia del santo</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Volto ebbe l’approvazione ecclesiastica del cardinale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Ildefonso Schuster, monaco benedettino e</w:t>
      </w:r>
      <w:r w:rsidR="005D3D48" w:rsidRPr="00AE2609">
        <w:rPr>
          <w:rFonts w:ascii="Times New Roman" w:hAnsi="Times New Roman" w:cs="Times New Roman"/>
          <w:sz w:val="24"/>
          <w:szCs w:val="25"/>
        </w:rPr>
        <w:t xml:space="preserve"> </w:t>
      </w:r>
      <w:r w:rsidR="00D22940" w:rsidRPr="00AE2609">
        <w:rPr>
          <w:rFonts w:ascii="Times New Roman" w:hAnsi="Times New Roman" w:cs="Times New Roman"/>
          <w:sz w:val="24"/>
          <w:szCs w:val="25"/>
        </w:rPr>
        <w:t>all’epoca arcivescovo di Milano.</w:t>
      </w:r>
    </w:p>
    <w:p w:rsidR="00744193" w:rsidRDefault="00744193" w:rsidP="00D22940">
      <w:pPr>
        <w:autoSpaceDE w:val="0"/>
        <w:autoSpaceDN w:val="0"/>
        <w:adjustRightInd w:val="0"/>
        <w:ind w:firstLine="0"/>
        <w:jc w:val="left"/>
        <w:rPr>
          <w:rFonts w:ascii="MrsEavesSmallCaps" w:hAnsi="MrsEavesSmallCaps" w:cs="MrsEavesSmallCaps"/>
          <w:sz w:val="32"/>
          <w:szCs w:val="32"/>
        </w:rPr>
      </w:pPr>
    </w:p>
    <w:p w:rsidR="00D22940" w:rsidRDefault="00D22940" w:rsidP="00D22940">
      <w:pPr>
        <w:autoSpaceDE w:val="0"/>
        <w:autoSpaceDN w:val="0"/>
        <w:adjustRightInd w:val="0"/>
        <w:ind w:firstLine="0"/>
        <w:jc w:val="left"/>
        <w:rPr>
          <w:rFonts w:ascii="MrsEavesSmallCaps" w:hAnsi="MrsEavesSmallCaps" w:cs="MrsEavesSmallCaps"/>
          <w:sz w:val="32"/>
          <w:szCs w:val="32"/>
        </w:rPr>
      </w:pPr>
      <w:r>
        <w:rPr>
          <w:rFonts w:ascii="MrsEavesSmallCaps" w:hAnsi="MrsEavesSmallCaps" w:cs="MrsEavesSmallCaps"/>
          <w:sz w:val="32"/>
          <w:szCs w:val="32"/>
        </w:rPr>
        <w:t>La Medaglia-crocifisso</w:t>
      </w:r>
      <w:r w:rsidR="005D3D48">
        <w:rPr>
          <w:rFonts w:ascii="MrsEavesSmallCaps" w:hAnsi="MrsEavesSmallCaps" w:cs="MrsEavesSmallCaps"/>
          <w:sz w:val="32"/>
          <w:szCs w:val="32"/>
        </w:rPr>
        <w:t xml:space="preserve"> </w:t>
      </w:r>
      <w:r>
        <w:rPr>
          <w:rFonts w:ascii="MrsEavesSmallCaps" w:hAnsi="MrsEavesSmallCaps" w:cs="MrsEavesSmallCaps"/>
          <w:sz w:val="32"/>
          <w:szCs w:val="32"/>
        </w:rPr>
        <w:t>di san Benedetto da Norcia</w:t>
      </w:r>
    </w:p>
    <w:p w:rsidR="00D22940" w:rsidRPr="00C06857" w:rsidRDefault="00D22940" w:rsidP="00D22940">
      <w:pPr>
        <w:autoSpaceDE w:val="0"/>
        <w:autoSpaceDN w:val="0"/>
        <w:adjustRightInd w:val="0"/>
        <w:ind w:firstLine="0"/>
        <w:jc w:val="left"/>
        <w:rPr>
          <w:rFonts w:ascii="Times New Roman" w:hAnsi="Times New Roman" w:cs="Times New Roman"/>
          <w:sz w:val="24"/>
          <w:szCs w:val="25"/>
        </w:rPr>
      </w:pPr>
      <w:r w:rsidRPr="00C06857">
        <w:rPr>
          <w:rFonts w:ascii="Times New Roman" w:hAnsi="Times New Roman" w:cs="Times New Roman"/>
          <w:sz w:val="24"/>
          <w:szCs w:val="25"/>
        </w:rPr>
        <w:t>Non vi sono certezze su chi abbia ideato la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Medaglia-crocifisso di san Benedetto da Norcia e</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scritto i versetti che la caratterizzano, ma sicuramente</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l’ispirazione fu data da un episodio narrato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dal biografo Gregorio Magno, il quale attribuiva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una straordinaria efficacia spirituale e materiale</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al segno di croce tracciato dal santo. Nel secondo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libro dei Dialoghi, Gregorio narra come il santo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si salvò dal veleno che alcuni cattivi monaci gli</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avevano messo in una bevanda: «Benedetto alzò</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la mano e tracciò il segno della croce. Il recipiente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era sorretto in mano a una certa distanza: il santo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segno ridusse in frantumi quel vaso di morte, come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se al posto di una benedizione vi fosse stata scagliata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una pietra».</w:t>
      </w:r>
      <w:r w:rsidR="00F069D1" w:rsidRPr="00C06857">
        <w:rPr>
          <w:rFonts w:ascii="Times New Roman" w:hAnsi="Times New Roman" w:cs="Times New Roman"/>
          <w:sz w:val="24"/>
          <w:szCs w:val="25"/>
        </w:rPr>
        <w:t xml:space="preserve"> </w:t>
      </w:r>
      <w:r w:rsidR="00C06857">
        <w:rPr>
          <w:rFonts w:ascii="Times New Roman" w:hAnsi="Times New Roman" w:cs="Times New Roman"/>
          <w:sz w:val="24"/>
          <w:szCs w:val="25"/>
        </w:rPr>
        <w:t xml:space="preserve">Nel 1742 </w:t>
      </w:r>
      <w:r w:rsidRPr="00C06857">
        <w:rPr>
          <w:rFonts w:ascii="Times New Roman" w:hAnsi="Times New Roman" w:cs="Times New Roman"/>
          <w:sz w:val="24"/>
          <w:szCs w:val="25"/>
        </w:rPr>
        <w:t>Benedetto XIV</w:t>
      </w:r>
      <w:r w:rsidR="00C06857">
        <w:rPr>
          <w:rFonts w:ascii="Times New Roman" w:hAnsi="Times New Roman" w:cs="Times New Roman"/>
          <w:sz w:val="24"/>
          <w:szCs w:val="25"/>
        </w:rPr>
        <w:t xml:space="preserve"> </w:t>
      </w:r>
      <w:r w:rsidRPr="00C06857">
        <w:rPr>
          <w:rFonts w:ascii="Times New Roman" w:hAnsi="Times New Roman" w:cs="Times New Roman"/>
          <w:sz w:val="24"/>
          <w:szCs w:val="25"/>
        </w:rPr>
        <w:t>fissò il</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disegno definitivo della Medaglia e concesse l’indulgenza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plenaria (con le consuete condizioni</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della confessione, comunione e preghiera secondo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le intenzioni del Pontefice in </w:t>
      </w:r>
      <w:r w:rsidR="00C06857">
        <w:rPr>
          <w:rFonts w:ascii="Times New Roman" w:hAnsi="Times New Roman" w:cs="Times New Roman"/>
          <w:sz w:val="24"/>
          <w:szCs w:val="25"/>
        </w:rPr>
        <w:t xml:space="preserve">alcune </w:t>
      </w:r>
      <w:r w:rsidRPr="00C06857">
        <w:rPr>
          <w:rFonts w:ascii="Times New Roman" w:hAnsi="Times New Roman" w:cs="Times New Roman"/>
          <w:sz w:val="24"/>
          <w:szCs w:val="25"/>
        </w:rPr>
        <w:t>feste dell’anno liturgico</w:t>
      </w:r>
      <w:r w:rsidR="00C06857">
        <w:rPr>
          <w:rFonts w:ascii="Times New Roman" w:hAnsi="Times New Roman" w:cs="Times New Roman"/>
          <w:sz w:val="24"/>
          <w:szCs w:val="25"/>
        </w:rPr>
        <w:t>)</w:t>
      </w:r>
      <w:r w:rsidRPr="00C06857">
        <w:rPr>
          <w:rFonts w:ascii="Times New Roman" w:hAnsi="Times New Roman" w:cs="Times New Roman"/>
          <w:sz w:val="24"/>
          <w:szCs w:val="25"/>
        </w:rPr>
        <w:t xml:space="preserve"> a chi</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porta devotamente con sé la Medaglia e, almeno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una volta la settimana, recita il santo Rosario,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insegna gli elementi della fede cattolica, visita gli</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ammalati, offre da mangiare ai poveri e assiste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alla santa Messa.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La rappresentazione più popolare della Medaglia è quella cosiddetta “giubilare”, fatta coniare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a Montecassino nel 1880, su disegno del monaco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artista Desiderio Lenz, per la celebrazione del XIV</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centenario della nascita di san Benedetto, una circostanza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che vide riuniti nel monastero laziale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tutti gli abati dell’ordine Benedettino:</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Su un lato della Medaglia si staglia la figura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di san Benedetto, che regge nella mano destra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la croce e nella sinistra la Regola benedettina,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e tutt’intorno c’è la frase in latino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Eius in obitu</w:t>
      </w:r>
      <w:r w:rsidR="00F069D1" w:rsidRPr="00C06857">
        <w:rPr>
          <w:rFonts w:ascii="Times New Roman" w:hAnsi="Times New Roman" w:cs="Times New Roman"/>
          <w:i/>
          <w:iCs/>
          <w:sz w:val="24"/>
          <w:szCs w:val="25"/>
        </w:rPr>
        <w:t xml:space="preserve"> </w:t>
      </w:r>
      <w:r w:rsidRPr="00C06857">
        <w:rPr>
          <w:rFonts w:ascii="Times New Roman" w:hAnsi="Times New Roman" w:cs="Times New Roman"/>
          <w:i/>
          <w:iCs/>
          <w:sz w:val="24"/>
          <w:szCs w:val="25"/>
        </w:rPr>
        <w:t>nostro praesentia munamur</w:t>
      </w:r>
      <w:r w:rsidR="00C06857" w:rsidRPr="00C06857">
        <w:rPr>
          <w:rFonts w:ascii="Times New Roman" w:hAnsi="Times New Roman" w:cs="Times New Roman"/>
          <w:i/>
          <w:iCs/>
          <w:sz w:val="24"/>
          <w:szCs w:val="25"/>
        </w:rPr>
        <w:t>»</w:t>
      </w:r>
      <w:r w:rsidRPr="00C06857">
        <w:rPr>
          <w:rFonts w:ascii="Times New Roman" w:hAnsi="Times New Roman" w:cs="Times New Roman"/>
          <w:sz w:val="24"/>
          <w:szCs w:val="25"/>
        </w:rPr>
        <w:t xml:space="preserve"> (Nell’ora della nostra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morte saremo protetti dalla sua presenza).</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A destra del santo è posta una coppa dalla quale</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fugge una vipera (a ricordo del vino avvelenato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cui egli miracolosamente scampò) e a sinistra un</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corvo che porta via un pane avvelenato.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Sull’altro lato c’è l’elemento caratterizzante</w:t>
      </w:r>
      <w:r w:rsidR="00F069D1" w:rsidRPr="00C06857">
        <w:rPr>
          <w:rFonts w:ascii="Times New Roman" w:hAnsi="Times New Roman" w:cs="Times New Roman"/>
          <w:sz w:val="24"/>
          <w:szCs w:val="25"/>
        </w:rPr>
        <w:t xml:space="preserve"> </w:t>
      </w:r>
      <w:r w:rsidRPr="00C06857">
        <w:rPr>
          <w:rFonts w:ascii="Times New Roman" w:hAnsi="Times New Roman" w:cs="Times New Roman"/>
          <w:sz w:val="24"/>
          <w:szCs w:val="25"/>
        </w:rPr>
        <w:t>della croce quadrata, attorniata dalle iniziali di</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sei versetti in rima, contenenti invocazioni alla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croce e la rinunzia a Satana.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Fra le braccia della croce sono disposte le quattro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lettere C.S.P.B., ossia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Crux sancti patris Benedict</w:t>
      </w:r>
      <w:r w:rsidR="00E37C3D" w:rsidRPr="00C06857">
        <w:rPr>
          <w:rFonts w:ascii="Times New Roman" w:hAnsi="Times New Roman" w:cs="Times New Roman"/>
          <w:i/>
          <w:iCs/>
          <w:sz w:val="24"/>
          <w:szCs w:val="25"/>
        </w:rPr>
        <w:t>i</w:t>
      </w:r>
      <w:r w:rsidR="00C06857" w:rsidRPr="00C06857">
        <w:rPr>
          <w:rFonts w:ascii="Times New Roman" w:hAnsi="Times New Roman" w:cs="Times New Roman"/>
          <w:i/>
          <w:iCs/>
          <w:sz w:val="24"/>
          <w:szCs w:val="25"/>
        </w:rPr>
        <w:t>»</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(La croce del santo padre Benedetto); sul</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braccio verticale si legge C.S.S.M.L.: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Crux sancta</w:t>
      </w:r>
      <w:r w:rsidR="00E37C3D" w:rsidRPr="00C06857">
        <w:rPr>
          <w:rFonts w:ascii="Times New Roman" w:hAnsi="Times New Roman" w:cs="Times New Roman"/>
          <w:i/>
          <w:iCs/>
          <w:sz w:val="24"/>
          <w:szCs w:val="25"/>
        </w:rPr>
        <w:t xml:space="preserve"> </w:t>
      </w:r>
      <w:r w:rsidRPr="00C06857">
        <w:rPr>
          <w:rFonts w:ascii="Times New Roman" w:hAnsi="Times New Roman" w:cs="Times New Roman"/>
          <w:i/>
          <w:iCs/>
          <w:sz w:val="24"/>
          <w:szCs w:val="25"/>
        </w:rPr>
        <w:t>sit mihi lux</w:t>
      </w:r>
      <w:r w:rsidR="00C06857" w:rsidRPr="00C06857">
        <w:rPr>
          <w:rFonts w:ascii="Times New Roman" w:hAnsi="Times New Roman" w:cs="Times New Roman"/>
          <w:i/>
          <w:iCs/>
          <w:sz w:val="24"/>
          <w:szCs w:val="25"/>
        </w:rPr>
        <w:t>»</w:t>
      </w:r>
      <w:r w:rsidRPr="00C06857">
        <w:rPr>
          <w:rFonts w:ascii="Times New Roman" w:hAnsi="Times New Roman" w:cs="Times New Roman"/>
          <w:sz w:val="24"/>
          <w:szCs w:val="25"/>
        </w:rPr>
        <w:t xml:space="preserve"> (La santa croce sia per me luce);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mentre sull’orizzontale si trovano N.D.S.M.D.:</w:t>
      </w:r>
      <w:r w:rsidR="00E37C3D" w:rsidRPr="00C06857">
        <w:rPr>
          <w:rFonts w:ascii="Times New Roman" w:hAnsi="Times New Roman" w:cs="Times New Roman"/>
          <w:sz w:val="24"/>
          <w:szCs w:val="25"/>
        </w:rPr>
        <w:t xml:space="preserve">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Non draco sit mihi dux</w:t>
      </w:r>
      <w:r w:rsidR="00C06857" w:rsidRPr="00C06857">
        <w:rPr>
          <w:rFonts w:ascii="Times New Roman" w:hAnsi="Times New Roman" w:cs="Times New Roman"/>
          <w:i/>
          <w:iCs/>
          <w:sz w:val="24"/>
          <w:szCs w:val="25"/>
        </w:rPr>
        <w:t>»</w:t>
      </w:r>
      <w:r w:rsidRPr="00C06857">
        <w:rPr>
          <w:rFonts w:ascii="Times New Roman" w:hAnsi="Times New Roman" w:cs="Times New Roman"/>
          <w:sz w:val="24"/>
          <w:szCs w:val="25"/>
        </w:rPr>
        <w:t xml:space="preserve"> (Non sia il demonio il</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mio capo).</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Intorno ai due emisferi, i doppi versetti</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V.R.S.N.S.M.V.: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Vade retro, Satana; numquam</w:t>
      </w:r>
      <w:r w:rsidR="00AB7A78" w:rsidRPr="00C06857">
        <w:rPr>
          <w:rFonts w:ascii="Times New Roman" w:hAnsi="Times New Roman" w:cs="Times New Roman"/>
          <w:i/>
          <w:iCs/>
          <w:sz w:val="24"/>
          <w:szCs w:val="25"/>
        </w:rPr>
        <w:t xml:space="preserve"> </w:t>
      </w:r>
      <w:r w:rsidRPr="00C06857">
        <w:rPr>
          <w:rFonts w:ascii="Times New Roman" w:hAnsi="Times New Roman" w:cs="Times New Roman"/>
          <w:i/>
          <w:iCs/>
          <w:sz w:val="24"/>
          <w:szCs w:val="25"/>
        </w:rPr>
        <w:t>suade mihi vana</w:t>
      </w:r>
      <w:r w:rsidR="00C06857" w:rsidRPr="00C06857">
        <w:rPr>
          <w:rFonts w:ascii="Times New Roman" w:hAnsi="Times New Roman" w:cs="Times New Roman"/>
          <w:i/>
          <w:iCs/>
          <w:sz w:val="24"/>
          <w:szCs w:val="25"/>
        </w:rPr>
        <w:t>»</w:t>
      </w:r>
      <w:r w:rsidRPr="00C06857">
        <w:rPr>
          <w:rFonts w:ascii="Times New Roman" w:hAnsi="Times New Roman" w:cs="Times New Roman"/>
          <w:sz w:val="24"/>
          <w:szCs w:val="25"/>
        </w:rPr>
        <w:t xml:space="preserve"> (Allontanati, Satana; non mi</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 xml:space="preserve">indurre in cose vane) e S.M.Q.L.I.V.B.: </w:t>
      </w:r>
      <w:r w:rsidR="00C06857" w:rsidRPr="00C06857">
        <w:rPr>
          <w:rFonts w:ascii="Times New Roman" w:hAnsi="Times New Roman" w:cs="Times New Roman"/>
          <w:i/>
          <w:iCs/>
          <w:sz w:val="24"/>
          <w:szCs w:val="25"/>
        </w:rPr>
        <w:t>«</w:t>
      </w:r>
      <w:r w:rsidRPr="00C06857">
        <w:rPr>
          <w:rFonts w:ascii="Times New Roman" w:hAnsi="Times New Roman" w:cs="Times New Roman"/>
          <w:i/>
          <w:iCs/>
          <w:sz w:val="24"/>
          <w:szCs w:val="25"/>
        </w:rPr>
        <w:t>Sunt</w:t>
      </w:r>
      <w:r w:rsidR="00AB7A78" w:rsidRPr="00C06857">
        <w:rPr>
          <w:rFonts w:ascii="Times New Roman" w:hAnsi="Times New Roman" w:cs="Times New Roman"/>
          <w:i/>
          <w:iCs/>
          <w:sz w:val="24"/>
          <w:szCs w:val="25"/>
        </w:rPr>
        <w:t xml:space="preserve"> </w:t>
      </w:r>
      <w:r w:rsidRPr="00C06857">
        <w:rPr>
          <w:rFonts w:ascii="Times New Roman" w:hAnsi="Times New Roman" w:cs="Times New Roman"/>
          <w:i/>
          <w:iCs/>
          <w:sz w:val="24"/>
          <w:szCs w:val="25"/>
        </w:rPr>
        <w:t>mala quae libas; ipse venena bibas</w:t>
      </w:r>
      <w:r w:rsidR="00C06857" w:rsidRPr="00C06857">
        <w:rPr>
          <w:rFonts w:ascii="Times New Roman" w:hAnsi="Times New Roman" w:cs="Times New Roman"/>
          <w:i/>
          <w:iCs/>
          <w:sz w:val="24"/>
          <w:szCs w:val="25"/>
        </w:rPr>
        <w:t>»</w:t>
      </w:r>
      <w:r w:rsidRPr="00C06857">
        <w:rPr>
          <w:rFonts w:ascii="Times New Roman" w:hAnsi="Times New Roman" w:cs="Times New Roman"/>
          <w:sz w:val="24"/>
          <w:szCs w:val="25"/>
        </w:rPr>
        <w:t xml:space="preserve"> (Sono cattive</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le tue bevande; bevi tu stesso i tuoi veleni). I tre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versi fanno parte di una serie molto antica, che</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risale almeno al secolo XIV.</w:t>
      </w:r>
      <w:r w:rsidR="00E37C3D" w:rsidRPr="00C06857">
        <w:rPr>
          <w:rFonts w:ascii="Times New Roman" w:hAnsi="Times New Roman" w:cs="Times New Roman"/>
          <w:sz w:val="24"/>
          <w:szCs w:val="25"/>
        </w:rPr>
        <w:t xml:space="preserve"> </w:t>
      </w:r>
      <w:r w:rsidR="00C06857">
        <w:rPr>
          <w:rFonts w:ascii="Times New Roman" w:hAnsi="Times New Roman" w:cs="Times New Roman"/>
          <w:sz w:val="24"/>
          <w:szCs w:val="25"/>
        </w:rPr>
        <w:t xml:space="preserve">In un </w:t>
      </w:r>
      <w:r w:rsidRPr="00C06857">
        <w:rPr>
          <w:rFonts w:ascii="Times New Roman" w:hAnsi="Times New Roman" w:cs="Times New Roman"/>
          <w:sz w:val="24"/>
          <w:szCs w:val="25"/>
        </w:rPr>
        <w:t>testo del 1832 vengono descritti i benefìci</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del sacro oggetto:</w:t>
      </w:r>
      <w:r w:rsidR="00665009">
        <w:rPr>
          <w:rFonts w:ascii="Times New Roman" w:hAnsi="Times New Roman" w:cs="Times New Roman"/>
          <w:sz w:val="24"/>
          <w:szCs w:val="25"/>
        </w:rPr>
        <w:t xml:space="preserve"> </w:t>
      </w:r>
      <w:r w:rsidRPr="00665009">
        <w:rPr>
          <w:rFonts w:ascii="Times New Roman" w:hAnsi="Times New Roman" w:cs="Times New Roman"/>
          <w:i/>
          <w:iCs/>
          <w:sz w:val="24"/>
          <w:szCs w:val="25"/>
        </w:rPr>
        <w:t>1.</w:t>
      </w:r>
      <w:r w:rsidRPr="00C06857">
        <w:rPr>
          <w:rFonts w:ascii="Times New Roman" w:hAnsi="Times New Roman" w:cs="Times New Roman"/>
          <w:sz w:val="24"/>
          <w:szCs w:val="25"/>
        </w:rPr>
        <w:t xml:space="preserve"> Scaccia dai corpi umani ogni maleficio, legatura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e qualunque opera diabolica.</w:t>
      </w:r>
      <w:r w:rsidR="00AB7A78"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2.</w:t>
      </w:r>
      <w:r w:rsidRPr="00C06857">
        <w:rPr>
          <w:rFonts w:ascii="Times New Roman" w:hAnsi="Times New Roman" w:cs="Times New Roman"/>
          <w:sz w:val="24"/>
          <w:szCs w:val="25"/>
        </w:rPr>
        <w:t xml:space="preserve"> In qualsivoglia luogo ove sarà collocata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questa santa croce non vi si potrà accostare persona</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malefica.</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3.</w:t>
      </w:r>
      <w:r w:rsidRPr="00C06857">
        <w:rPr>
          <w:rFonts w:ascii="Times New Roman" w:hAnsi="Times New Roman" w:cs="Times New Roman"/>
          <w:sz w:val="24"/>
          <w:szCs w:val="25"/>
        </w:rPr>
        <w:t xml:space="preserve"> È efficace rimedio per gli </w:t>
      </w:r>
      <w:r w:rsidRPr="00C06857">
        <w:rPr>
          <w:rFonts w:ascii="Times New Roman" w:hAnsi="Times New Roman" w:cs="Times New Roman"/>
          <w:sz w:val="24"/>
          <w:szCs w:val="25"/>
        </w:rPr>
        <w:lastRenderedPageBreak/>
        <w:t>animali infetti da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maleficio.</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4.</w:t>
      </w:r>
      <w:r w:rsidRPr="00C06857">
        <w:rPr>
          <w:rFonts w:ascii="Times New Roman" w:hAnsi="Times New Roman" w:cs="Times New Roman"/>
          <w:sz w:val="24"/>
          <w:szCs w:val="25"/>
        </w:rPr>
        <w:t xml:space="preserve"> È potente protezione e antidoto contro</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ogni veleno.</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5.</w:t>
      </w:r>
      <w:r w:rsidRPr="00C06857">
        <w:rPr>
          <w:rFonts w:ascii="Times New Roman" w:hAnsi="Times New Roman" w:cs="Times New Roman"/>
          <w:sz w:val="24"/>
          <w:szCs w:val="25"/>
        </w:rPr>
        <w:t xml:space="preserve"> Restituisce la fecondità agli animali impediti</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da malefìci in tutte quelle cose che dipendono</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dal latte di essi animali, come nel fare il</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burro, e altro uso degli umani bisogni.</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6.</w:t>
      </w:r>
      <w:r w:rsidRPr="00C06857">
        <w:rPr>
          <w:rFonts w:ascii="Times New Roman" w:hAnsi="Times New Roman" w:cs="Times New Roman"/>
          <w:sz w:val="24"/>
          <w:szCs w:val="25"/>
        </w:rPr>
        <w:t xml:space="preserve"> Rende sicuri gli uomini vessati dall’astuzia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e malizia del demonio.</w:t>
      </w:r>
      <w:r w:rsidR="00AB7A78"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7.</w:t>
      </w:r>
      <w:r w:rsidRPr="00C06857">
        <w:rPr>
          <w:rFonts w:ascii="Times New Roman" w:hAnsi="Times New Roman" w:cs="Times New Roman"/>
          <w:sz w:val="24"/>
          <w:szCs w:val="25"/>
        </w:rPr>
        <w:t xml:space="preserve"> Vale contro la peste.</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8.</w:t>
      </w:r>
      <w:r w:rsidRPr="00C06857">
        <w:rPr>
          <w:rFonts w:ascii="Times New Roman" w:hAnsi="Times New Roman" w:cs="Times New Roman"/>
          <w:sz w:val="24"/>
          <w:szCs w:val="25"/>
        </w:rPr>
        <w:t xml:space="preserve"> È rimedio efficacissimo per il male dei calcoli</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e i dolori dei fianchi, applicandosi alla parte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addolorata.</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9.</w:t>
      </w:r>
      <w:r w:rsidRPr="00C06857">
        <w:rPr>
          <w:rFonts w:ascii="Times New Roman" w:hAnsi="Times New Roman" w:cs="Times New Roman"/>
          <w:sz w:val="24"/>
          <w:szCs w:val="25"/>
        </w:rPr>
        <w:t xml:space="preserve"> È rimedio potentissimo per il male caduco,</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detto male di luna.</w:t>
      </w:r>
      <w:r w:rsidR="00AB7A78"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10.</w:t>
      </w:r>
      <w:r w:rsidRPr="00C06857">
        <w:rPr>
          <w:rFonts w:ascii="Times New Roman" w:hAnsi="Times New Roman" w:cs="Times New Roman"/>
          <w:sz w:val="24"/>
          <w:szCs w:val="25"/>
        </w:rPr>
        <w:t xml:space="preserve"> Libera le donne gravide dagli aborti, dà</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loro una buona gravidanza e un felice parto.</w:t>
      </w:r>
      <w:r w:rsidR="00AB7A78"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11.</w:t>
      </w:r>
      <w:r w:rsidRPr="00C06857">
        <w:rPr>
          <w:rFonts w:ascii="Times New Roman" w:hAnsi="Times New Roman" w:cs="Times New Roman"/>
          <w:sz w:val="24"/>
          <w:szCs w:val="25"/>
        </w:rPr>
        <w:t xml:space="preserve"> Alleggerisce i dolori di testa, applicandovela.</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12.</w:t>
      </w:r>
      <w:r w:rsidRPr="00C06857">
        <w:rPr>
          <w:rFonts w:ascii="Times New Roman" w:hAnsi="Times New Roman" w:cs="Times New Roman"/>
          <w:sz w:val="24"/>
          <w:szCs w:val="25"/>
        </w:rPr>
        <w:t xml:space="preserve"> Quelle persone che portano su di loro</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questa Medaglia non sono danneggiate dai fulmini.</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13.</w:t>
      </w:r>
      <w:r w:rsidRPr="00C06857">
        <w:rPr>
          <w:rFonts w:ascii="Times New Roman" w:hAnsi="Times New Roman" w:cs="Times New Roman"/>
          <w:sz w:val="24"/>
          <w:szCs w:val="25"/>
        </w:rPr>
        <w:t xml:space="preserve"> Vale anche contro il getto del sangue, i</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mali della gola e contro le febbri.</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14.</w:t>
      </w:r>
      <w:r w:rsidRPr="00C06857">
        <w:rPr>
          <w:rFonts w:ascii="Times New Roman" w:hAnsi="Times New Roman" w:cs="Times New Roman"/>
          <w:sz w:val="24"/>
          <w:szCs w:val="25"/>
        </w:rPr>
        <w:t xml:space="preserve"> È un’arma potentissima contro ogni tentazione,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principalmente per conservarsi la purezza</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del cuore e della mente.</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15.</w:t>
      </w:r>
      <w:r w:rsidRPr="00C06857">
        <w:rPr>
          <w:rFonts w:ascii="Times New Roman" w:hAnsi="Times New Roman" w:cs="Times New Roman"/>
          <w:sz w:val="24"/>
          <w:szCs w:val="25"/>
        </w:rPr>
        <w:t xml:space="preserve"> È un mezzo efficacissimo per quelle persone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che si trovano per mare e dà aiuto e soccorso</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nelle tempeste.</w:t>
      </w:r>
      <w:r w:rsidR="00E37C3D" w:rsidRPr="00C06857">
        <w:rPr>
          <w:rFonts w:ascii="Times New Roman" w:hAnsi="Times New Roman" w:cs="Times New Roman"/>
          <w:sz w:val="24"/>
          <w:szCs w:val="25"/>
        </w:rPr>
        <w:t xml:space="preserve"> </w:t>
      </w:r>
      <w:r w:rsidRPr="00665009">
        <w:rPr>
          <w:rFonts w:ascii="Times New Roman" w:hAnsi="Times New Roman" w:cs="Times New Roman"/>
          <w:i/>
          <w:iCs/>
          <w:sz w:val="24"/>
          <w:szCs w:val="25"/>
        </w:rPr>
        <w:t>16.</w:t>
      </w:r>
      <w:r w:rsidRPr="00C06857">
        <w:rPr>
          <w:rFonts w:ascii="Times New Roman" w:hAnsi="Times New Roman" w:cs="Times New Roman"/>
          <w:sz w:val="24"/>
          <w:szCs w:val="25"/>
        </w:rPr>
        <w:t xml:space="preserve"> Infine, distruggendo le macchinazioni fatte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dal comune nemico e difendendo dalle sue</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tentazioni, reca agli afflitti, tentati e disperati,</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consolazione, fortezza e sollievo, supposta sempre</w:t>
      </w:r>
      <w:r w:rsidR="00AB7A78" w:rsidRPr="00C06857">
        <w:rPr>
          <w:rFonts w:ascii="Times New Roman" w:hAnsi="Times New Roman" w:cs="Times New Roman"/>
          <w:sz w:val="24"/>
          <w:szCs w:val="25"/>
        </w:rPr>
        <w:t xml:space="preserve"> </w:t>
      </w:r>
      <w:r w:rsidRPr="00C06857">
        <w:rPr>
          <w:rFonts w:ascii="Times New Roman" w:hAnsi="Times New Roman" w:cs="Times New Roman"/>
          <w:sz w:val="24"/>
          <w:szCs w:val="25"/>
        </w:rPr>
        <w:t>la fede in Gesù Cristo e confidando nell’intercessione</w:t>
      </w:r>
      <w:r w:rsidR="00E37C3D" w:rsidRPr="00C06857">
        <w:rPr>
          <w:rFonts w:ascii="Times New Roman" w:hAnsi="Times New Roman" w:cs="Times New Roman"/>
          <w:sz w:val="24"/>
          <w:szCs w:val="25"/>
        </w:rPr>
        <w:t xml:space="preserve"> </w:t>
      </w:r>
      <w:r w:rsidRPr="00C06857">
        <w:rPr>
          <w:rFonts w:ascii="Times New Roman" w:hAnsi="Times New Roman" w:cs="Times New Roman"/>
          <w:sz w:val="24"/>
          <w:szCs w:val="25"/>
        </w:rPr>
        <w:t>del santo patriarca.</w:t>
      </w:r>
      <w:bookmarkStart w:id="0" w:name="_GoBack"/>
      <w:bookmarkEnd w:id="0"/>
    </w:p>
    <w:p w:rsidR="009A7339" w:rsidRPr="00C06857" w:rsidRDefault="009A7339" w:rsidP="00D22940">
      <w:pPr>
        <w:autoSpaceDE w:val="0"/>
        <w:autoSpaceDN w:val="0"/>
        <w:adjustRightInd w:val="0"/>
        <w:ind w:firstLine="0"/>
        <w:jc w:val="left"/>
        <w:rPr>
          <w:rFonts w:ascii="Times New Roman" w:hAnsi="Times New Roman" w:cs="Times New Roman"/>
          <w:sz w:val="24"/>
          <w:szCs w:val="25"/>
        </w:rPr>
      </w:pPr>
    </w:p>
    <w:sectPr w:rsidR="009A7339" w:rsidRPr="00C068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rsEavesSmallCaps">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940"/>
    <w:rsid w:val="00021254"/>
    <w:rsid w:val="002F45A2"/>
    <w:rsid w:val="003546AB"/>
    <w:rsid w:val="005D0E3D"/>
    <w:rsid w:val="005D3D48"/>
    <w:rsid w:val="00665009"/>
    <w:rsid w:val="006B6685"/>
    <w:rsid w:val="00730D59"/>
    <w:rsid w:val="00744193"/>
    <w:rsid w:val="007B52D9"/>
    <w:rsid w:val="007D2163"/>
    <w:rsid w:val="008806F5"/>
    <w:rsid w:val="009A7339"/>
    <w:rsid w:val="009D0029"/>
    <w:rsid w:val="009E6E14"/>
    <w:rsid w:val="00AB7A78"/>
    <w:rsid w:val="00AE2609"/>
    <w:rsid w:val="00C06857"/>
    <w:rsid w:val="00C81936"/>
    <w:rsid w:val="00D22940"/>
    <w:rsid w:val="00D25263"/>
    <w:rsid w:val="00D8737C"/>
    <w:rsid w:val="00E37C3D"/>
    <w:rsid w:val="00EB3D86"/>
    <w:rsid w:val="00F069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C47AB"/>
  <w15:chartTrackingRefBased/>
  <w15:docId w15:val="{63868468-E0F1-4A19-86B4-AC2EBEDD2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ind w:firstLine="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1525</Words>
  <Characters>8693</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Saverio Gaeta</dc:creator>
  <cp:keywords/>
  <dc:description/>
  <cp:lastModifiedBy>Saverio Gaeta</cp:lastModifiedBy>
  <cp:revision>14</cp:revision>
  <dcterms:created xsi:type="dcterms:W3CDTF">2020-01-14T10:57:00Z</dcterms:created>
  <dcterms:modified xsi:type="dcterms:W3CDTF">2020-01-14T11:59:00Z</dcterms:modified>
</cp:coreProperties>
</file>